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774F7C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FB60" wp14:editId="06E8465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73152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315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A34" w:rsidRPr="00795B6B" w:rsidRDefault="00000A34" w:rsidP="00A04617">
                            <w:pPr>
                              <w:pStyle w:val="Heading3"/>
                              <w:ind w:left="284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Job </w:t>
                            </w:r>
                            <w:bookmarkStart w:id="0" w:name="_GoBack"/>
                            <w:bookmarkEnd w:id="0"/>
                            <w:r w:rsidR="00616807"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Specification:</w:t>
                            </w:r>
                          </w:p>
                          <w:p w:rsidR="00774F7C" w:rsidRDefault="00774F7C" w:rsidP="00774F7C">
                            <w:pPr>
                              <w:pStyle w:val="BodyTextIndent2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</w:t>
                            </w:r>
                          </w:p>
                          <w:p w:rsidR="00A04617" w:rsidRP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Performs rigging for loading, off-loading and setting by crane costly equipment such as vessels, columns, generators and other items.</w:t>
                            </w:r>
                          </w:p>
                          <w:p w:rsidR="00A04617" w:rsidRP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Rigging for moving by use of jacks, skids and rollers and by dollies and automotive trailers such items as portable houses, tanks and unitized components of drilling rigs.</w:t>
                            </w:r>
                          </w:p>
                          <w:p w:rsidR="00A04617" w:rsidRP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Makes equipment moves using bas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ic rigging equipment such as winches</w:t>
                            </w:r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 xml:space="preserve">, tuggers, skids, rollers, ratchet jacks, etc. </w:t>
                            </w:r>
                            <w:proofErr w:type="gramStart"/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Moves portable buildings.</w:t>
                            </w:r>
                            <w:proofErr w:type="gramEnd"/>
                          </w:p>
                          <w:p w:rsidR="00A04617" w:rsidRP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proofErr w:type="gramStart"/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 xml:space="preserve">Performs minor adjustments on hoisting and </w:t>
                            </w:r>
                            <w:proofErr w:type="spellStart"/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tugger</w:t>
                            </w:r>
                            <w:proofErr w:type="spellEnd"/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 xml:space="preserve"> clutches.</w:t>
                            </w:r>
                            <w:proofErr w:type="gramEnd"/>
                          </w:p>
                          <w:p w:rsidR="00A04617" w:rsidRP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Practices good housekeeping includes jobsite clean-up.</w:t>
                            </w:r>
                          </w:p>
                          <w:p w:rsidR="00A04617" w:rsidRP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proofErr w:type="gramStart"/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Conforms to safety standards, rules and practices.</w:t>
                            </w:r>
                            <w:proofErr w:type="gramEnd"/>
                          </w:p>
                          <w:p w:rsidR="00A04617" w:rsidRDefault="00A04617" w:rsidP="00A04617">
                            <w:pPr>
                              <w:pStyle w:val="Heading3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  <w:tab w:val="left" w:pos="1701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</w:rPr>
                              <w:t>Takes proper care of tools and equipment used and checks tools in and out of tool room.</w:t>
                            </w:r>
                          </w:p>
                          <w:p w:rsidR="00A04617" w:rsidRPr="00A04617" w:rsidRDefault="00A04617" w:rsidP="00A04617"/>
                          <w:p w:rsidR="00775DE5" w:rsidRDefault="00775DE5" w:rsidP="00A04617">
                            <w:pPr>
                              <w:pStyle w:val="Heading3"/>
                              <w:tabs>
                                <w:tab w:val="left" w:pos="1701"/>
                              </w:tabs>
                              <w:ind w:left="1134" w:hanging="850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Qualification:</w:t>
                            </w:r>
                          </w:p>
                          <w:p w:rsidR="00A04617" w:rsidRPr="00A04617" w:rsidRDefault="00A04617" w:rsidP="00A04617"/>
                          <w:p w:rsidR="00A04617" w:rsidRPr="00A04617" w:rsidRDefault="00A04617" w:rsidP="00A04617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1134" w:hanging="567"/>
                              <w:contextualSpacing/>
                              <w:textAlignment w:val="baseline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High School Pass.</w:t>
                            </w:r>
                          </w:p>
                          <w:p w:rsidR="00A04617" w:rsidRPr="00A04617" w:rsidRDefault="00A04617" w:rsidP="00A04617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1134" w:hanging="567"/>
                              <w:contextualSpacing/>
                              <w:textAlignment w:val="baseline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2 years relevant experience.</w:t>
                            </w:r>
                          </w:p>
                          <w:p w:rsidR="00A04617" w:rsidRPr="00A04617" w:rsidRDefault="00A04617" w:rsidP="00A04617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1134" w:hanging="567"/>
                              <w:contextualSpacing/>
                              <w:textAlignment w:val="baseline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Language: Sufficient English and mathematics to read and apply crane safe lifting capacity chats, and make conversion between kilograms and pounds and tons.</w:t>
                            </w:r>
                          </w:p>
                          <w:p w:rsidR="00A04617" w:rsidRPr="00A04617" w:rsidRDefault="00A04617" w:rsidP="00A04617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1134" w:hanging="567"/>
                              <w:contextualSpacing/>
                              <w:textAlignment w:val="baseline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A04617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Valid SAG driver’s license for driving a motor vehicle is desirable.</w:t>
                            </w:r>
                          </w:p>
                          <w:p w:rsidR="00775DE5" w:rsidRPr="00000A34" w:rsidRDefault="00775DE5" w:rsidP="00A04617">
                            <w:pPr>
                              <w:ind w:left="1134" w:hanging="567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4.9pt;margin-top:165.2pt;width:384.6pt;height:8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" fillcolor="#323e4f [2415]" strokecolor="#1f4d78 [1604]" strokeweight="1pt">
                <v:textbox>
                  <w:txbxContent>
                    <w:p w:rsidR="00000A34" w:rsidRPr="00795B6B" w:rsidRDefault="00000A34" w:rsidP="00A04617">
                      <w:pPr>
                        <w:pStyle w:val="Heading3"/>
                        <w:ind w:left="284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Job </w:t>
                      </w:r>
                      <w:bookmarkStart w:id="1" w:name="_GoBack"/>
                      <w:bookmarkEnd w:id="1"/>
                      <w:r w:rsidR="00616807"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Specification:</w:t>
                      </w:r>
                    </w:p>
                    <w:p w:rsidR="00774F7C" w:rsidRDefault="00774F7C" w:rsidP="00774F7C">
                      <w:pPr>
                        <w:pStyle w:val="BodyTextIndent2"/>
                        <w:ind w:left="0" w:firstLine="0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</w:t>
                      </w:r>
                    </w:p>
                    <w:p w:rsidR="00A04617" w:rsidRP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Performs rigging for loading, off-loading and setting by crane costly equipment such as vessels, columns, generators and other items.</w:t>
                      </w:r>
                    </w:p>
                    <w:p w:rsidR="00A04617" w:rsidRP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Rigging for moving by use of jacks, skids and rollers and by dollies and automotive trailers such items as portable houses, tanks and unitized components of drilling rigs.</w:t>
                      </w:r>
                    </w:p>
                    <w:p w:rsidR="00A04617" w:rsidRP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Makes equipment moves using bas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ic rigging equipment such as winches</w:t>
                      </w:r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 xml:space="preserve">, tuggers, skids, rollers, ratchet jacks, etc. </w:t>
                      </w:r>
                      <w:proofErr w:type="gramStart"/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Moves portable buildings.</w:t>
                      </w:r>
                      <w:proofErr w:type="gramEnd"/>
                    </w:p>
                    <w:p w:rsidR="00A04617" w:rsidRP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proofErr w:type="gramStart"/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 xml:space="preserve">Performs minor adjustments on hoisting and </w:t>
                      </w:r>
                      <w:proofErr w:type="spellStart"/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tugger</w:t>
                      </w:r>
                      <w:proofErr w:type="spellEnd"/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 xml:space="preserve"> clutches.</w:t>
                      </w:r>
                      <w:proofErr w:type="gramEnd"/>
                    </w:p>
                    <w:p w:rsidR="00A04617" w:rsidRP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Practices good housekeeping includes jobsite clean-up.</w:t>
                      </w:r>
                    </w:p>
                    <w:p w:rsidR="00A04617" w:rsidRP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proofErr w:type="gramStart"/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Conforms to safety standards, rules and practices.</w:t>
                      </w:r>
                      <w:proofErr w:type="gramEnd"/>
                    </w:p>
                    <w:p w:rsidR="00A04617" w:rsidRDefault="00A04617" w:rsidP="00A04617">
                      <w:pPr>
                        <w:pStyle w:val="Heading3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  <w:tab w:val="left" w:pos="1701"/>
                        </w:tabs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</w:rPr>
                        <w:t>Takes proper care of tools and equipment used and checks tools in and out of tool room.</w:t>
                      </w:r>
                    </w:p>
                    <w:p w:rsidR="00A04617" w:rsidRPr="00A04617" w:rsidRDefault="00A04617" w:rsidP="00A04617"/>
                    <w:p w:rsidR="00775DE5" w:rsidRDefault="00775DE5" w:rsidP="00A04617">
                      <w:pPr>
                        <w:pStyle w:val="Heading3"/>
                        <w:tabs>
                          <w:tab w:val="left" w:pos="1701"/>
                        </w:tabs>
                        <w:ind w:left="1134" w:hanging="850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Qualification:</w:t>
                      </w:r>
                    </w:p>
                    <w:p w:rsidR="00A04617" w:rsidRPr="00A04617" w:rsidRDefault="00A04617" w:rsidP="00A04617"/>
                    <w:p w:rsidR="00A04617" w:rsidRPr="00A04617" w:rsidRDefault="00A04617" w:rsidP="00A04617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1134" w:hanging="567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High School Pass.</w:t>
                      </w:r>
                    </w:p>
                    <w:p w:rsidR="00A04617" w:rsidRPr="00A04617" w:rsidRDefault="00A04617" w:rsidP="00A04617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1134" w:hanging="567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2 years relevant experience.</w:t>
                      </w:r>
                    </w:p>
                    <w:p w:rsidR="00A04617" w:rsidRPr="00A04617" w:rsidRDefault="00A04617" w:rsidP="00A04617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1134" w:hanging="567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Language: Sufficient English and mathematics to read and apply crane safe lifting capacity chats, and make conversion between kilograms and pounds and tons.</w:t>
                      </w:r>
                    </w:p>
                    <w:p w:rsidR="00A04617" w:rsidRPr="00A04617" w:rsidRDefault="00A04617" w:rsidP="00A04617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1134" w:hanging="567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A04617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Valid SAG driver’s license for driving a motor vehicle is desirable.</w:t>
                      </w:r>
                    </w:p>
                    <w:p w:rsidR="00775DE5" w:rsidRPr="00000A34" w:rsidRDefault="00775DE5" w:rsidP="00A04617">
                      <w:pPr>
                        <w:ind w:left="1134" w:hanging="567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7C151" wp14:editId="19903684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8239E" wp14:editId="1DCB510C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D2B6D93" wp14:editId="6617937D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5D2B6D93" wp14:editId="6617937D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A04617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144"/>
                              </w:rPr>
                            </w:pP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>Rigger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775DE5" w:rsidRDefault="00A04617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144"/>
                        </w:rPr>
                      </w:pPr>
                      <w:r>
                        <w:rPr>
                          <w:color w:val="5B9BD5" w:themeColor="accent1"/>
                          <w:sz w:val="144"/>
                        </w:rPr>
                        <w:t>Rigger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03CB5"/>
    <w:multiLevelType w:val="hybridMultilevel"/>
    <w:tmpl w:val="CEB2FF8C"/>
    <w:lvl w:ilvl="0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72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5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EE522A5"/>
    <w:multiLevelType w:val="multilevel"/>
    <w:tmpl w:val="067E911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5925F2"/>
    <w:rsid w:val="00616807"/>
    <w:rsid w:val="00744201"/>
    <w:rsid w:val="00774F7C"/>
    <w:rsid w:val="00775DE5"/>
    <w:rsid w:val="00795B6B"/>
    <w:rsid w:val="00920483"/>
    <w:rsid w:val="00A04617"/>
    <w:rsid w:val="00DB2839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8</cp:revision>
  <dcterms:created xsi:type="dcterms:W3CDTF">2013-03-03T09:25:00Z</dcterms:created>
  <dcterms:modified xsi:type="dcterms:W3CDTF">2013-03-04T14:52:00Z</dcterms:modified>
</cp:coreProperties>
</file>